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B749">
      <w:pPr>
        <w:spacing w:line="40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报价承诺函</w:t>
      </w:r>
    </w:p>
    <w:p w14:paraId="51AFD39E">
      <w:pPr>
        <w:pStyle w:val="2"/>
        <w:rPr>
          <w:rFonts w:hint="eastAsia" w:asciiTheme="minorEastAsia" w:hAnsiTheme="minorEastAsia" w:cstheme="minorEastAsia"/>
          <w:szCs w:val="21"/>
        </w:rPr>
      </w:pPr>
    </w:p>
    <w:p w14:paraId="75FEF85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致中原豫资投资控股集团有限公司：</w:t>
      </w:r>
    </w:p>
    <w:p w14:paraId="144B0BEA">
      <w:pPr>
        <w:spacing w:line="360" w:lineRule="auto"/>
        <w:ind w:firstLine="48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我公司收到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  中原豫资投资控股集团有限公司招标代理机构遴选项目  </w:t>
      </w:r>
      <w:r>
        <w:rPr>
          <w:rFonts w:hint="eastAsia" w:ascii="宋体" w:hAnsi="宋体" w:eastAsia="宋体" w:cs="宋体"/>
          <w:bCs/>
          <w:sz w:val="21"/>
          <w:szCs w:val="21"/>
        </w:rPr>
        <w:t>遴选</w:t>
      </w:r>
      <w:r>
        <w:rPr>
          <w:rFonts w:hint="eastAsia" w:ascii="宋体" w:hAnsi="宋体" w:eastAsia="宋体" w:cs="宋体"/>
          <w:sz w:val="21"/>
          <w:szCs w:val="21"/>
        </w:rPr>
        <w:t>公告及附件，经详细研究遴选公告及附件的全部内容，正式授权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(姓名、职务、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身份证号码)为我公司的代理人参加该项目的遴选活动并按要求递交响应文件。我公司郑重承诺以下诸点并负法律责任。</w:t>
      </w:r>
    </w:p>
    <w:p w14:paraId="29AE400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（1）愿按照公开遴选公告中的条款和要求提供招标代理服务。</w:t>
      </w:r>
    </w:p>
    <w:p w14:paraId="7CDA1680">
      <w:pPr>
        <w:pStyle w:val="9"/>
        <w:spacing w:line="360" w:lineRule="auto"/>
        <w:ind w:firstLine="420" w:firstLineChars="200"/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（2）我公司遴选报价为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</w:rPr>
        <w:t>《河南省招标代理服务收费指导意见》（豫招协[2023]002号）为基础的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优惠率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%。（招标代理服务收费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</w:rPr>
        <w:t>=中标价×本遴选公告约定的招标代理服务收费计算标准×优惠率）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</w:rPr>
        <w:t>合作期内指导意见有更新的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1"/>
          <w:szCs w:val="21"/>
          <w:highlight w:val="none"/>
        </w:rPr>
        <w:t>，优惠率不变，基准价按照新的意见执行。</w:t>
      </w:r>
    </w:p>
    <w:p w14:paraId="70B017D3">
      <w:pPr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　  （3）如果我公司的参选文件被接受，我公司将履行公开遴选公告中规定的各项要求。</w:t>
      </w:r>
    </w:p>
    <w:p w14:paraId="7E82E35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（4）我公司同意按公开遴选公告中的规定，本参选文件的有效期为评选后90天。如果中选，有效期延长至合作期满。</w:t>
      </w:r>
    </w:p>
    <w:p w14:paraId="63B1FA8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（5）我公司承认最低报价是中选的重要选择，但不是唯一标准。</w:t>
      </w:r>
    </w:p>
    <w:p w14:paraId="723376F2">
      <w:pPr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（6）我公司已经详细审阅了全部公开遴选公告，包括修改、补充的文件(如有)和参考资料及有关附件，我公司完全理解并同意放弃对这方面有不明及误解的权利。</w:t>
      </w:r>
    </w:p>
    <w:p w14:paraId="0A6491D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（7）我公司愿按《中华人民共和国民法典》及招投标文件、双方后续签订的合同履行</w:t>
      </w:r>
      <w:r>
        <w:rPr>
          <w:rFonts w:hint="eastAsia" w:ascii="宋体" w:hAnsi="宋体" w:eastAsia="宋体" w:cs="宋体"/>
          <w:sz w:val="21"/>
          <w:szCs w:val="21"/>
        </w:rPr>
        <w:t>自身全部责任。</w:t>
      </w:r>
    </w:p>
    <w:p w14:paraId="1413944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（8）如果我公司通过遴选，愿履行公开遴选公告中的各项条款和规定。</w:t>
      </w:r>
    </w:p>
    <w:p w14:paraId="157745F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9）我公司将遵循公开、公平、公正和诚实信用的原则参加本次遴选活动，所提供的一切材料都是真实、有效、合法的；不与相关人员串通，损害国家、采购人、他人的合法权益；不向相关人员行贿以牟取入选；不以他人名义参与遴选或者以其他方式弄虚作假，骗取入选；不进行恶意投诉。</w:t>
      </w:r>
    </w:p>
    <w:p w14:paraId="1B887B30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（10）以上承诺若有违背，我公司将承担由此造成的一切后果。遴选人任何时候可以取消我方入选资格，并按违约违规追究相关责任。</w:t>
      </w:r>
    </w:p>
    <w:p w14:paraId="420CB5D0">
      <w:pPr>
        <w:wordWrap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公司名称(公章)：                            </w:t>
      </w:r>
    </w:p>
    <w:p w14:paraId="0576F26A">
      <w:pPr>
        <w:wordWrap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法定代表人或授权代理人(签字或盖章)：        </w:t>
      </w:r>
    </w:p>
    <w:p w14:paraId="6724278F"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0C"/>
    <w:rsid w:val="002F06E4"/>
    <w:rsid w:val="00410EB8"/>
    <w:rsid w:val="0095675A"/>
    <w:rsid w:val="00E7700C"/>
    <w:rsid w:val="00ED0665"/>
    <w:rsid w:val="0A8E5D20"/>
    <w:rsid w:val="0B720882"/>
    <w:rsid w:val="16DA1134"/>
    <w:rsid w:val="1B251298"/>
    <w:rsid w:val="1DFB04B3"/>
    <w:rsid w:val="2007660D"/>
    <w:rsid w:val="2674742B"/>
    <w:rsid w:val="29BC48C2"/>
    <w:rsid w:val="2D21400B"/>
    <w:rsid w:val="2F045F3A"/>
    <w:rsid w:val="33DA6BAB"/>
    <w:rsid w:val="3E5565CD"/>
    <w:rsid w:val="45192942"/>
    <w:rsid w:val="55471614"/>
    <w:rsid w:val="5DE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customStyle="1" w:styleId="6">
    <w:name w:val="标书正文居左"/>
    <w:next w:val="7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7">
    <w:name w:val="xl63"/>
    <w:basedOn w:val="1"/>
    <w:next w:val="8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">
    <w:name w:val="xl64"/>
    <w:basedOn w:val="1"/>
    <w:next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">
    <w:name w:val="无间隔1"/>
    <w:next w:val="2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771</Words>
  <Characters>781</Characters>
  <Lines>29</Lines>
  <Paragraphs>27</Paragraphs>
  <TotalTime>8</TotalTime>
  <ScaleCrop>false</ScaleCrop>
  <LinksUpToDate>false</LinksUpToDate>
  <CharactersWithSpaces>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2025-05-25T03:49:00Z</dcterms:created>
  <dc:creator>86180</dc:creator>
  <cp:lastModifiedBy>风控法务部</cp:lastModifiedBy>
  <dcterms:modified xsi:type="dcterms:W3CDTF">2025-06-04T03:19:31Z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eyJoZGlkIjoiYjk5ODM0YmMxOWJiYWQyNDU4MGIzYWRmYTA0ZmI5NDciLCJ1c2VySWQiOiIxMjM2MzkzOTI5In0=</vt:lpwstr>
  </property>
  <property fmtid="{D5CDD505-2E9C-101B-9397-08002B2CF9AE}" pid="4" name="ICV">
    <vt:lpwstr>A47ECB0370DF44EE87ECF5F9DF9BA9E4_12</vt:lpwstr>
  </property>
</Properties>
</file>